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10C" w:rsidRPr="00647410" w:rsidRDefault="003C110C" w:rsidP="00647410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74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Манту (</w:t>
      </w:r>
      <w:proofErr w:type="spellStart"/>
      <w:r w:rsidRPr="006474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Диаскинтест</w:t>
      </w:r>
      <w:proofErr w:type="spellEnd"/>
      <w:r w:rsidRPr="006474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3C110C" w:rsidRPr="00647410" w:rsidRDefault="00647410" w:rsidP="00647410">
      <w:pPr>
        <w:shd w:val="clear" w:color="auto" w:fill="FFFFFF"/>
        <w:spacing w:after="375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3C110C" w:rsidRPr="00647410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пункта 2.1 Приложения N 4 к Приказу Минздрава РФ от 21.03.2003 N 109 (ред. от 29.10.2009) «О совершенствовании противотуберкулезных мероприятий в Российской Федерации» проба Манту представляет собой «раствор очищенного туберкулина в фосфатном буфере с твином-80 в качестве стабилизатора и фенолом в качестве консерванта, бесцветная прозрачная жидкость».</w:t>
      </w:r>
    </w:p>
    <w:p w:rsidR="003C110C" w:rsidRPr="00647410" w:rsidRDefault="00647410" w:rsidP="00647410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</w:t>
      </w:r>
      <w:proofErr w:type="gramStart"/>
      <w:r w:rsidR="003C110C" w:rsidRPr="006474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Препарат </w:t>
      </w:r>
      <w:proofErr w:type="spellStart"/>
      <w:r w:rsidR="003C110C" w:rsidRPr="006474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Диаскинтест</w:t>
      </w:r>
      <w:proofErr w:type="spellEnd"/>
      <w:r w:rsidR="003C110C" w:rsidRPr="006474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имеет аналогичный состав</w:t>
      </w:r>
      <w:r w:rsidR="003C110C" w:rsidRPr="00647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является аллергеном туберкулезным рекомбинантным в стандартном разведении, раствором для внутрикожного введения (разработан, зарегистрирован и внедрен в практику для постановки внутрикожного теста по Манту (ФГУН Государственный научно-исследовательский институт стандартизации и контроля медицинских биологических препаратов им. </w:t>
      </w:r>
      <w:proofErr w:type="spellStart"/>
      <w:r w:rsidR="003C110C" w:rsidRPr="00647410">
        <w:rPr>
          <w:rFonts w:ascii="Times New Roman" w:eastAsia="Times New Roman" w:hAnsi="Times New Roman" w:cs="Times New Roman"/>
          <w:sz w:val="28"/>
          <w:szCs w:val="28"/>
          <w:lang w:eastAsia="ru-RU"/>
        </w:rPr>
        <w:t>Л.А.Тарасевича</w:t>
      </w:r>
      <w:proofErr w:type="spellEnd"/>
      <w:r w:rsidR="003C110C" w:rsidRPr="00647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C110C" w:rsidRPr="0064741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Роспотребнадзора</w:t>
      </w:r>
      <w:proofErr w:type="spellEnd"/>
      <w:r w:rsidR="003C110C" w:rsidRPr="0064741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proofErr w:type="gramEnd"/>
    </w:p>
    <w:p w:rsidR="003C110C" w:rsidRPr="00647410" w:rsidRDefault="00647410" w:rsidP="00647410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</w:t>
      </w:r>
      <w:r w:rsidR="003C110C" w:rsidRPr="006474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Слово «рекомбинантный» в составе препарата </w:t>
      </w:r>
      <w:proofErr w:type="spellStart"/>
      <w:r w:rsidR="003C110C" w:rsidRPr="006474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Диаскинтест</w:t>
      </w:r>
      <w:proofErr w:type="spellEnd"/>
      <w:r w:rsidR="003C110C" w:rsidRPr="006474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означает </w:t>
      </w:r>
      <w:proofErr w:type="spellStart"/>
      <w:r w:rsidR="003C110C" w:rsidRPr="006474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генномодифицированный</w:t>
      </w:r>
      <w:proofErr w:type="spellEnd"/>
      <w:r w:rsidR="003C110C" w:rsidRPr="00647410">
        <w:rPr>
          <w:rFonts w:ascii="Times New Roman" w:eastAsia="Times New Roman" w:hAnsi="Times New Roman" w:cs="Times New Roman"/>
          <w:sz w:val="28"/>
          <w:szCs w:val="28"/>
          <w:lang w:eastAsia="ru-RU"/>
        </w:rPr>
        <w:t>, т.е. с помощью генной инженерии он перестал положительно реагировать на людей, ранее привитых вакцинами БЦЖ и БЦЖ-М. Однако бывают ситуации, когда он также никак не реагирует на действительно больных туберкулезом, но об этом – в специальной литературе.</w:t>
      </w:r>
    </w:p>
    <w:p w:rsidR="003C110C" w:rsidRPr="00647410" w:rsidRDefault="003C110C" w:rsidP="00647410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4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Нас же интересует тот факт, что в составе </w:t>
      </w:r>
      <w:proofErr w:type="spellStart"/>
      <w:r w:rsidRPr="006474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Диаскинтеста</w:t>
      </w:r>
      <w:proofErr w:type="spellEnd"/>
      <w:r w:rsidRPr="006474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мы также наблюдаем фенол и туберкулин, о чем ниже.</w:t>
      </w:r>
    </w:p>
    <w:p w:rsidR="003C110C" w:rsidRPr="00647410" w:rsidRDefault="003C110C" w:rsidP="00647410">
      <w:pPr>
        <w:shd w:val="clear" w:color="auto" w:fill="FFFFFF"/>
        <w:spacing w:after="375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Фенол ядовит. Относится к </w:t>
      </w:r>
      <w:proofErr w:type="spellStart"/>
      <w:r w:rsidRPr="0064741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высокоопасным</w:t>
      </w:r>
      <w:proofErr w:type="spellEnd"/>
      <w:r w:rsidRPr="00647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веществам (Класс опасности II).</w:t>
      </w:r>
    </w:p>
    <w:p w:rsidR="003C110C" w:rsidRPr="00647410" w:rsidRDefault="003C110C" w:rsidP="00647410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410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Клинических исследований, подтверждающих безопасность как однократного, так и многократного введения фенола в организм ребенка не существует;</w:t>
      </w:r>
    </w:p>
    <w:p w:rsidR="003C110C" w:rsidRPr="00647410" w:rsidRDefault="003C110C" w:rsidP="00647410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41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сведений о том, может ли фенол накапливаться в организме.</w:t>
      </w:r>
    </w:p>
    <w:p w:rsidR="003C110C" w:rsidRPr="00647410" w:rsidRDefault="003C110C" w:rsidP="00647410">
      <w:pPr>
        <w:shd w:val="clear" w:color="auto" w:fill="FFFFFF"/>
        <w:spacing w:after="375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410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Имеются публикации об осложнениях у детей, ассоциирующихся с ведением туберкулина, в частности, Петров В. Ю. и др. «Идиопатическая тромбоцитопеническая пурпура у детей, ассоциирующаяся с введением туберкулина», журнал «Педиатрия», 2004, N 4</w:t>
      </w:r>
    </w:p>
    <w:p w:rsidR="003C110C" w:rsidRPr="00647410" w:rsidRDefault="00647410" w:rsidP="00647410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3C110C" w:rsidRPr="006474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Исходя из пункта 5.2 Приложения N 4 к Приказу Минздрава РФ от 21.03.2003 N 109 «О совершенствовании противотуберкулезных мероприятий в Российской Федерации»</w:t>
      </w:r>
    </w:p>
    <w:p w:rsidR="003C110C" w:rsidRPr="00647410" w:rsidRDefault="003C110C" w:rsidP="00647410">
      <w:pPr>
        <w:shd w:val="clear" w:color="auto" w:fill="FFFFFF"/>
        <w:spacing w:after="375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410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проба Манту не является точным диагностическим тестом, так как:</w:t>
      </w:r>
    </w:p>
    <w:p w:rsidR="003C110C" w:rsidRPr="00647410" w:rsidRDefault="003C110C" w:rsidP="00647410">
      <w:pPr>
        <w:shd w:val="clear" w:color="auto" w:fill="FFFFFF"/>
        <w:spacing w:after="375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4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«на интенсивность </w:t>
      </w:r>
      <w:proofErr w:type="gramStart"/>
      <w:r w:rsidRPr="0064741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реакций</w:t>
      </w:r>
      <w:proofErr w:type="gramEnd"/>
      <w:r w:rsidRPr="00647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пробу Манту может влиять ряд факторов, определяющих общую реактивность организма: наличие соматической патологии, общая аллергическая настроенность организма, фаза овариального цикла у девушек, индивидуальный характер чувствительности кожи, сбалансированность питания ребенка и пр.</w:t>
      </w:r>
    </w:p>
    <w:p w:rsidR="003C110C" w:rsidRPr="00647410" w:rsidRDefault="003C110C" w:rsidP="00647410">
      <w:pPr>
        <w:numPr>
          <w:ilvl w:val="0"/>
          <w:numId w:val="2"/>
        </w:numPr>
        <w:shd w:val="clear" w:color="auto" w:fill="FFFFFF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Выраженное воздействие на результаты </w:t>
      </w:r>
      <w:proofErr w:type="gramStart"/>
      <w:r w:rsidRPr="0064741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массовой</w:t>
      </w:r>
      <w:proofErr w:type="gramEnd"/>
      <w:r w:rsidRPr="00647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410">
        <w:rPr>
          <w:rFonts w:ascii="Times New Roman" w:eastAsia="Times New Roman" w:hAnsi="Times New Roman" w:cs="Times New Roman"/>
          <w:sz w:val="28"/>
          <w:szCs w:val="28"/>
          <w:lang w:eastAsia="ru-RU"/>
        </w:rPr>
        <w:t>туберкулинодиагностики</w:t>
      </w:r>
      <w:proofErr w:type="spellEnd"/>
      <w:r w:rsidRPr="00647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оказывают неблагоприятные экологические факторы: повышенный радиационный фон, наличие вредных выбросов химических производств и т.д.</w:t>
      </w:r>
    </w:p>
    <w:p w:rsidR="00D2069B" w:rsidRPr="00647410" w:rsidRDefault="00D2069B" w:rsidP="006474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110C" w:rsidRPr="00647410" w:rsidRDefault="003C110C" w:rsidP="00647410">
      <w:pPr>
        <w:shd w:val="clear" w:color="auto" w:fill="FFFFFF"/>
        <w:spacing w:before="480" w:after="0" w:line="42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74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Туберкулиновые пробы</w:t>
      </w:r>
    </w:p>
    <w:p w:rsidR="003C110C" w:rsidRPr="00647410" w:rsidRDefault="003C110C" w:rsidP="00647410">
      <w:pPr>
        <w:shd w:val="clear" w:color="auto" w:fill="FFFFFF"/>
        <w:spacing w:before="300" w:after="0" w:line="420" w:lineRule="atLeast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4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Проба Манту</w:t>
      </w:r>
    </w:p>
    <w:p w:rsidR="003C110C" w:rsidRPr="00647410" w:rsidRDefault="00647410" w:rsidP="00647410">
      <w:pPr>
        <w:shd w:val="clear" w:color="auto" w:fill="FFFFFF"/>
        <w:spacing w:before="120"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C110C" w:rsidRPr="006474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Помимо вакцинации важным звеном в борьбе с туберкулезом является его ранняя диагностика, в том числе с помощью кожных проб. Разбираем по порядку.</w:t>
      </w:r>
    </w:p>
    <w:p w:rsidR="003C110C" w:rsidRPr="00647410" w:rsidRDefault="003C110C" w:rsidP="00647410">
      <w:pPr>
        <w:shd w:val="clear" w:color="auto" w:fill="FFFFFF"/>
        <w:spacing w:before="120"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Удивительно, но, несмотря на многолетнюю историю пробы Манту, заблуждение о том, что Манту — это прививка, </w:t>
      </w:r>
      <w:proofErr w:type="gramStart"/>
      <w:r w:rsidRPr="006474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прежнему</w:t>
      </w:r>
      <w:proofErr w:type="gramEnd"/>
      <w:r w:rsidRPr="00647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остаётся актуальным. Давайте покончим уже с этим.</w:t>
      </w:r>
    </w:p>
    <w:p w:rsidR="003C110C" w:rsidRPr="00647410" w:rsidRDefault="003C110C" w:rsidP="00647410">
      <w:pPr>
        <w:shd w:val="clear" w:color="auto" w:fill="FFFFFF"/>
        <w:spacing w:before="120"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4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Прививка — это введение микроорганизма или его фрагментов с выработкой в ответ на это иммунной защиты. После пробы Манту никакого иммунитета не формируется. Это диагностический тест, позволяющий установить наличие (но не характер) взаимоотношений бактерии туберкулёза с организмом человека.</w:t>
      </w:r>
    </w:p>
    <w:p w:rsidR="003C110C" w:rsidRPr="00647410" w:rsidRDefault="003C110C" w:rsidP="00647410">
      <w:pPr>
        <w:shd w:val="clear" w:color="auto" w:fill="FFFFFF"/>
        <w:spacing w:before="120"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41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это работает? Вводится вещество, под названием “туберкулин” (некий набор антигенов, полученный из убитых и специальным образом обработанных туберкулёзных бактерий). Если человек имел контакт с возбудителем туберкулёза, то развивается аллергическая реакция.</w:t>
      </w:r>
    </w:p>
    <w:p w:rsidR="003C110C" w:rsidRPr="00647410" w:rsidRDefault="003C110C" w:rsidP="00647410">
      <w:pPr>
        <w:shd w:val="clear" w:color="auto" w:fill="FFFFFF"/>
        <w:spacing w:before="120"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Значит ли это, что человек болен? Не обязательно. Это может означать также, что он инфицирован, болел раньше или даже просто привит от туберкулёза, а ещё, если инфекция, вызвана </w:t>
      </w:r>
      <w:proofErr w:type="spellStart"/>
      <w:r w:rsidRPr="0064741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нетуберкулёзными</w:t>
      </w:r>
      <w:proofErr w:type="spellEnd"/>
      <w:r w:rsidRPr="00647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микобактериями.</w:t>
      </w:r>
    </w:p>
    <w:p w:rsidR="003C110C" w:rsidRPr="00647410" w:rsidRDefault="003C110C" w:rsidP="00647410">
      <w:pPr>
        <w:shd w:val="clear" w:color="auto" w:fill="FFFFFF"/>
        <w:spacing w:before="120"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410">
        <w:rPr>
          <w:rFonts w:ascii="Times New Roman" w:eastAsia="Times New Roman" w:hAnsi="Times New Roman" w:cs="Times New Roman"/>
          <w:sz w:val="28"/>
          <w:szCs w:val="28"/>
          <w:lang w:eastAsia="ru-RU"/>
        </w:rPr>
        <w:t>В любом случае, положительная проба - это показание для консультации фтизиатра, который и расшифрует результат.</w:t>
      </w:r>
    </w:p>
    <w:p w:rsidR="003C110C" w:rsidRPr="00647410" w:rsidRDefault="00647410" w:rsidP="00647410">
      <w:pPr>
        <w:shd w:val="clear" w:color="auto" w:fill="FFFFFF"/>
        <w:spacing w:before="480" w:after="0" w:line="420" w:lineRule="atLeast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r:id="rId6" w:history="1">
        <w:proofErr w:type="spellStart"/>
        <w:r w:rsidR="003C110C" w:rsidRPr="00647410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Диаскинтест</w:t>
        </w:r>
        <w:proofErr w:type="spellEnd"/>
      </w:hyperlink>
    </w:p>
    <w:p w:rsidR="003C110C" w:rsidRPr="00647410" w:rsidRDefault="00647410" w:rsidP="00647410">
      <w:pPr>
        <w:shd w:val="clear" w:color="auto" w:fill="FFFFFF"/>
        <w:spacing w:before="120"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</w:t>
      </w:r>
      <w:bookmarkStart w:id="0" w:name="_GoBack"/>
      <w:bookmarkEnd w:id="0"/>
      <w:r w:rsidR="003C110C" w:rsidRPr="00647410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ещё одна диагностическая проба — </w:t>
      </w:r>
      <w:proofErr w:type="spellStart"/>
      <w:r w:rsidR="003C110C" w:rsidRPr="00647410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="003C110C" w:rsidRPr="00647410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yandex.ru/health/pills/product/diaskintest-39546?parent-reqid=1589360453652712-1090790481136471727800155-sas1-4556-sas-shared-app-host-14146&amp;utm_source=portal&amp;utm_medium=turbo_articles&amp;utm_campaign=yamd_crosslinks&amp;utm_content=link_from_turbo_articles_to_pills" </w:instrText>
      </w:r>
      <w:r w:rsidR="003C110C" w:rsidRPr="00647410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="003C110C" w:rsidRPr="00647410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Диаскинтест</w:t>
      </w:r>
      <w:proofErr w:type="spellEnd"/>
      <w:r w:rsidR="003C110C" w:rsidRPr="00647410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="003C110C" w:rsidRPr="00647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(это продукт генной инженерии, содержащий только 2 антигена, </w:t>
      </w:r>
      <w:proofErr w:type="gramStart"/>
      <w:r w:rsidR="003C110C" w:rsidRPr="00647410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характерных</w:t>
      </w:r>
      <w:proofErr w:type="gramEnd"/>
      <w:r w:rsidR="003C110C" w:rsidRPr="00647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бактерии, вызывающей туберкулёз у человека). Благодаря такому избирательному составу, этот тест положительный  только при наличии активного туберкулёзного процесса.</w:t>
      </w:r>
    </w:p>
    <w:p w:rsidR="003C110C" w:rsidRPr="00647410" w:rsidRDefault="003C110C" w:rsidP="00647410">
      <w:pPr>
        <w:shd w:val="clear" w:color="auto" w:fill="FFFFFF"/>
        <w:spacing w:before="120"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одновременно и преимущество, и недостаток метода в сравнении с Манту. Хорошо, что исключаются реакции, вызванные вакциной и </w:t>
      </w:r>
      <w:proofErr w:type="spellStart"/>
      <w:r w:rsidRPr="0064741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нетуберкулёзными</w:t>
      </w:r>
      <w:proofErr w:type="spellEnd"/>
      <w:r w:rsidRPr="00647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инфекциями, плохо, что невозможно установить факт инфицирования. А это очень важно для деток до 7 лет. В этом возрасте проводится ревакцинация БЦЖ, но только не </w:t>
      </w:r>
      <w:proofErr w:type="gramStart"/>
      <w:r w:rsidRPr="0064741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инфицированным</w:t>
      </w:r>
      <w:proofErr w:type="gramEnd"/>
      <w:r w:rsidRPr="00647410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Поэтому в РФ, например, обязательно проведение пробы Манту до 7 лет.</w:t>
      </w:r>
    </w:p>
    <w:p w:rsidR="003C110C" w:rsidRPr="00647410" w:rsidRDefault="00647410" w:rsidP="00647410">
      <w:pPr>
        <w:shd w:val="clear" w:color="auto" w:fill="FFFFFF"/>
        <w:spacing w:before="480" w:after="0" w:line="42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hyperlink r:id="rId7" w:history="1">
        <w:proofErr w:type="spellStart"/>
        <w:r w:rsidR="003C110C" w:rsidRPr="00647410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Диаскинтест</w:t>
        </w:r>
        <w:proofErr w:type="spellEnd"/>
      </w:hyperlink>
      <w:r w:rsidR="003C110C" w:rsidRPr="006474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VS проба Манту</w:t>
      </w:r>
    </w:p>
    <w:p w:rsidR="003C110C" w:rsidRPr="00647410" w:rsidRDefault="003C110C" w:rsidP="00647410">
      <w:pPr>
        <w:shd w:val="clear" w:color="auto" w:fill="FFFFFF"/>
        <w:spacing w:before="300" w:after="0" w:line="420" w:lineRule="atLeast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41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общего между двумя пробами?</w:t>
      </w:r>
    </w:p>
    <w:p w:rsidR="003C110C" w:rsidRPr="00647410" w:rsidRDefault="003C110C" w:rsidP="0064741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41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используются для диагностики туберкулеза;</w:t>
      </w:r>
    </w:p>
    <w:p w:rsidR="003C110C" w:rsidRPr="00647410" w:rsidRDefault="003C110C" w:rsidP="00647410">
      <w:pPr>
        <w:numPr>
          <w:ilvl w:val="0"/>
          <w:numId w:val="3"/>
        </w:numPr>
        <w:shd w:val="clear" w:color="auto" w:fill="FFFFFF"/>
        <w:spacing w:before="60" w:after="100" w:afterAutospacing="1" w:line="30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вводятся </w:t>
      </w:r>
      <w:proofErr w:type="spellStart"/>
      <w:r w:rsidRPr="00647410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внутрикожно</w:t>
      </w:r>
      <w:proofErr w:type="spellEnd"/>
      <w:r w:rsidRPr="0064741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C110C" w:rsidRPr="00647410" w:rsidRDefault="003C110C" w:rsidP="00647410">
      <w:pPr>
        <w:numPr>
          <w:ilvl w:val="0"/>
          <w:numId w:val="3"/>
        </w:numPr>
        <w:shd w:val="clear" w:color="auto" w:fill="FFFFFF"/>
        <w:spacing w:before="60" w:after="100" w:afterAutospacing="1" w:line="30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41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составе имеют один и тот же консервант – фенол;</w:t>
      </w:r>
    </w:p>
    <w:p w:rsidR="003C110C" w:rsidRPr="00647410" w:rsidRDefault="003C110C" w:rsidP="00647410">
      <w:pPr>
        <w:numPr>
          <w:ilvl w:val="0"/>
          <w:numId w:val="3"/>
        </w:numPr>
        <w:shd w:val="clear" w:color="auto" w:fill="FFFFFF"/>
        <w:spacing w:before="60" w:after="100" w:afterAutospacing="1" w:line="30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риска </w:t>
      </w:r>
      <w:proofErr w:type="gramStart"/>
      <w:r w:rsidRPr="0064741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заразиться туберкулезом от проб нет</w:t>
      </w:r>
      <w:proofErr w:type="gramEnd"/>
      <w:r w:rsidRPr="0064741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C110C" w:rsidRPr="00647410" w:rsidRDefault="003C110C" w:rsidP="00647410">
      <w:pPr>
        <w:numPr>
          <w:ilvl w:val="0"/>
          <w:numId w:val="3"/>
        </w:numPr>
        <w:shd w:val="clear" w:color="auto" w:fill="FFFFFF"/>
        <w:spacing w:before="60" w:after="100" w:afterAutospacing="1" w:line="30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410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имеют одинаковые противопоказания для проведения</w:t>
      </w:r>
    </w:p>
    <w:p w:rsidR="003C110C" w:rsidRPr="00647410" w:rsidRDefault="003C110C" w:rsidP="00647410">
      <w:pPr>
        <w:shd w:val="clear" w:color="auto" w:fill="FFFFFF"/>
        <w:spacing w:before="480" w:after="0" w:line="420" w:lineRule="atLeast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4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Противопоказания</w:t>
      </w:r>
    </w:p>
    <w:p w:rsidR="003C110C" w:rsidRPr="00647410" w:rsidRDefault="003C110C" w:rsidP="0064741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41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инфекционные заболевания;</w:t>
      </w:r>
    </w:p>
    <w:p w:rsidR="003C110C" w:rsidRPr="00647410" w:rsidRDefault="003C110C" w:rsidP="00647410">
      <w:pPr>
        <w:numPr>
          <w:ilvl w:val="0"/>
          <w:numId w:val="4"/>
        </w:numPr>
        <w:shd w:val="clear" w:color="auto" w:fill="FFFFFF"/>
        <w:spacing w:before="60" w:after="100" w:afterAutospacing="1" w:line="30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410">
        <w:rPr>
          <w:rFonts w:ascii="Times New Roman" w:eastAsia="Times New Roman" w:hAnsi="Times New Roman" w:cs="Times New Roman"/>
          <w:sz w:val="28"/>
          <w:szCs w:val="28"/>
          <w:lang w:eastAsia="ru-RU"/>
        </w:rPr>
        <w:t>хронические болезни в фазе обострения (разрешено проводить через 30 дней после выздоровления);</w:t>
      </w:r>
    </w:p>
    <w:p w:rsidR="003C110C" w:rsidRPr="00647410" w:rsidRDefault="003C110C" w:rsidP="00647410">
      <w:pPr>
        <w:numPr>
          <w:ilvl w:val="0"/>
          <w:numId w:val="4"/>
        </w:numPr>
        <w:shd w:val="clear" w:color="auto" w:fill="FFFFFF"/>
        <w:spacing w:before="60" w:after="100" w:afterAutospacing="1" w:line="30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410">
        <w:rPr>
          <w:rFonts w:ascii="Times New Roman" w:eastAsia="Times New Roman" w:hAnsi="Times New Roman" w:cs="Times New Roman"/>
          <w:sz w:val="28"/>
          <w:szCs w:val="28"/>
          <w:lang w:eastAsia="ru-RU"/>
        </w:rPr>
        <w:t>эпилепсия;</w:t>
      </w:r>
    </w:p>
    <w:p w:rsidR="003C110C" w:rsidRPr="00647410" w:rsidRDefault="003C110C" w:rsidP="00647410">
      <w:pPr>
        <w:numPr>
          <w:ilvl w:val="0"/>
          <w:numId w:val="4"/>
        </w:numPr>
        <w:shd w:val="clear" w:color="auto" w:fill="FFFFFF"/>
        <w:spacing w:before="60" w:after="100" w:afterAutospacing="1" w:line="30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410">
        <w:rPr>
          <w:rFonts w:ascii="Times New Roman" w:eastAsia="Times New Roman" w:hAnsi="Times New Roman" w:cs="Times New Roman"/>
          <w:sz w:val="28"/>
          <w:szCs w:val="28"/>
          <w:lang w:eastAsia="ru-RU"/>
        </w:rPr>
        <w:t>аллергические заболевания;</w:t>
      </w:r>
    </w:p>
    <w:p w:rsidR="003C110C" w:rsidRPr="00647410" w:rsidRDefault="003C110C" w:rsidP="00647410">
      <w:pPr>
        <w:numPr>
          <w:ilvl w:val="0"/>
          <w:numId w:val="4"/>
        </w:numPr>
        <w:shd w:val="clear" w:color="auto" w:fill="FFFFFF"/>
        <w:spacing w:before="60" w:after="100" w:afterAutospacing="1" w:line="30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41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заболевания кожи.</w:t>
      </w:r>
    </w:p>
    <w:p w:rsidR="003C110C" w:rsidRPr="00647410" w:rsidRDefault="003C110C" w:rsidP="00647410">
      <w:pPr>
        <w:shd w:val="clear" w:color="auto" w:fill="FFFFFF"/>
        <w:spacing w:before="120"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Вакцинация может влиять на результаты проб! Поэтому после Манту и </w:t>
      </w:r>
      <w:proofErr w:type="spellStart"/>
      <w:r w:rsidRPr="00647410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Диаскина</w:t>
      </w:r>
      <w:proofErr w:type="spellEnd"/>
      <w:r w:rsidRPr="00647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прививать сразу, а вот после прививок - тесты можно делать только через месяц.</w:t>
      </w:r>
    </w:p>
    <w:p w:rsidR="003C110C" w:rsidRPr="00647410" w:rsidRDefault="003C110C" w:rsidP="00647410">
      <w:pPr>
        <w:shd w:val="clear" w:color="auto" w:fill="FFFFFF"/>
        <w:spacing w:before="480" w:after="0" w:line="420" w:lineRule="atLeast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41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Различия</w:t>
      </w:r>
    </w:p>
    <w:p w:rsidR="003C110C" w:rsidRPr="00647410" w:rsidRDefault="003C110C" w:rsidP="0064741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4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Проба Манту содержит «туберкулин» – набор антигенов, полученный из убитых и специальным образом обработанных любых туберкулёзных бактерий, не только человеческих.</w:t>
      </w:r>
    </w:p>
    <w:p w:rsidR="003C110C" w:rsidRPr="00647410" w:rsidRDefault="00647410" w:rsidP="00647410">
      <w:pPr>
        <w:numPr>
          <w:ilvl w:val="0"/>
          <w:numId w:val="5"/>
        </w:numPr>
        <w:shd w:val="clear" w:color="auto" w:fill="FFFFFF"/>
        <w:spacing w:before="60" w:after="100" w:afterAutospacing="1" w:line="30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history="1">
        <w:proofErr w:type="spellStart"/>
        <w:r w:rsidR="003C110C" w:rsidRPr="0064741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Диаскинтест</w:t>
        </w:r>
        <w:proofErr w:type="spellEnd"/>
      </w:hyperlink>
      <w:r w:rsidR="003C110C" w:rsidRPr="00647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содержит только 2 антигена, </w:t>
      </w:r>
      <w:proofErr w:type="gramStart"/>
      <w:r w:rsidR="003C110C" w:rsidRPr="00647410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характерных</w:t>
      </w:r>
      <w:proofErr w:type="gramEnd"/>
      <w:r w:rsidR="003C110C" w:rsidRPr="00647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бактерии, вызывающей туберкулёз у человека. Это продукт генной инженерии.</w:t>
      </w:r>
    </w:p>
    <w:p w:rsidR="003C110C" w:rsidRPr="00647410" w:rsidRDefault="003C110C" w:rsidP="00647410">
      <w:pPr>
        <w:shd w:val="clear" w:color="auto" w:fill="FFFFFF"/>
        <w:spacing w:before="480" w:after="0" w:line="42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74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Расшифровка результатов</w:t>
      </w:r>
    </w:p>
    <w:p w:rsidR="003C110C" w:rsidRPr="00647410" w:rsidRDefault="003C110C" w:rsidP="00647410">
      <w:pPr>
        <w:shd w:val="clear" w:color="auto" w:fill="FFFFFF"/>
        <w:spacing w:before="120"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41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Внимание памятка (можете распечатать и взять в рамку, а лучше сохраняйте в закладки).</w:t>
      </w:r>
    </w:p>
    <w:p w:rsidR="003C110C" w:rsidRPr="00647410" w:rsidRDefault="003C110C" w:rsidP="00647410">
      <w:pPr>
        <w:shd w:val="clear" w:color="auto" w:fill="FFFFFF"/>
        <w:spacing w:before="480" w:after="0" w:line="420" w:lineRule="atLeast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41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 </w:t>
      </w:r>
      <w:r w:rsidRPr="006474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 привит</w:t>
      </w:r>
    </w:p>
    <w:p w:rsidR="003C110C" w:rsidRPr="00647410" w:rsidRDefault="003C110C" w:rsidP="0064741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Проба Манту у </w:t>
      </w:r>
      <w:proofErr w:type="gramStart"/>
      <w:r w:rsidRPr="0064741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ребёнка</w:t>
      </w:r>
      <w:proofErr w:type="gramEnd"/>
      <w:r w:rsidRPr="00647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привитого БЦЖ должна быть "-";</w:t>
      </w:r>
    </w:p>
    <w:p w:rsidR="003C110C" w:rsidRPr="00647410" w:rsidRDefault="00647410" w:rsidP="00647410">
      <w:pPr>
        <w:numPr>
          <w:ilvl w:val="0"/>
          <w:numId w:val="6"/>
        </w:numPr>
        <w:shd w:val="clear" w:color="auto" w:fill="FFFFFF"/>
        <w:spacing w:before="60" w:after="100" w:afterAutospacing="1" w:line="30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history="1">
        <w:proofErr w:type="spellStart"/>
        <w:r w:rsidR="003C110C" w:rsidRPr="0064741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Диаскинтест</w:t>
        </w:r>
        <w:proofErr w:type="spellEnd"/>
      </w:hyperlink>
      <w:r w:rsidR="003C110C" w:rsidRPr="00647410">
        <w:rPr>
          <w:rFonts w:ascii="Times New Roman" w:eastAsia="Times New Roman" w:hAnsi="Times New Roman" w:cs="Times New Roman"/>
          <w:sz w:val="28"/>
          <w:szCs w:val="28"/>
          <w:lang w:eastAsia="ru-RU"/>
        </w:rPr>
        <w:t> также должен быть "</w:t>
      </w:r>
      <w:proofErr w:type="gramStart"/>
      <w:r w:rsidR="003C110C" w:rsidRPr="00647410">
        <w:rPr>
          <w:rFonts w:ascii="Times New Roman" w:eastAsia="Times New Roman" w:hAnsi="Times New Roman" w:cs="Times New Roman"/>
          <w:sz w:val="28"/>
          <w:szCs w:val="28"/>
          <w:lang w:eastAsia="ru-RU"/>
        </w:rPr>
        <w:t>-"</w:t>
      </w:r>
      <w:proofErr w:type="gramEnd"/>
      <w:r w:rsidR="003C110C" w:rsidRPr="006474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110C" w:rsidRPr="00647410" w:rsidRDefault="003C110C" w:rsidP="00647410">
      <w:pPr>
        <w:shd w:val="clear" w:color="auto" w:fill="FFFFFF"/>
        <w:spacing w:before="480" w:after="0" w:line="420" w:lineRule="atLeast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41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 </w:t>
      </w:r>
      <w:r w:rsidRPr="006474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привит</w:t>
      </w:r>
    </w:p>
    <w:p w:rsidR="003C110C" w:rsidRPr="00647410" w:rsidRDefault="003C110C" w:rsidP="0064741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4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Проба Манту у ребёнка привитого, т.е. инфицированного БЦЖ (бычий штамм) должна быть "+";</w:t>
      </w:r>
    </w:p>
    <w:p w:rsidR="003C110C" w:rsidRPr="00647410" w:rsidRDefault="00647410" w:rsidP="00647410">
      <w:pPr>
        <w:numPr>
          <w:ilvl w:val="0"/>
          <w:numId w:val="7"/>
        </w:numPr>
        <w:shd w:val="clear" w:color="auto" w:fill="FFFFFF"/>
        <w:spacing w:before="60" w:after="100" w:afterAutospacing="1" w:line="30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history="1">
        <w:proofErr w:type="spellStart"/>
        <w:r w:rsidR="003C110C" w:rsidRPr="0064741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Диаскинтест</w:t>
        </w:r>
        <w:proofErr w:type="spellEnd"/>
      </w:hyperlink>
      <w:r w:rsidR="003C110C" w:rsidRPr="00647410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должен быть "</w:t>
      </w:r>
      <w:proofErr w:type="gramStart"/>
      <w:r w:rsidR="003C110C" w:rsidRPr="00647410">
        <w:rPr>
          <w:rFonts w:ascii="Times New Roman" w:eastAsia="Times New Roman" w:hAnsi="Times New Roman" w:cs="Times New Roman"/>
          <w:sz w:val="28"/>
          <w:szCs w:val="28"/>
          <w:lang w:eastAsia="ru-RU"/>
        </w:rPr>
        <w:t>-"</w:t>
      </w:r>
      <w:proofErr w:type="gramEnd"/>
      <w:r w:rsidR="003C110C" w:rsidRPr="006474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110C" w:rsidRPr="00647410" w:rsidRDefault="003C110C" w:rsidP="00647410">
      <w:pPr>
        <w:shd w:val="clear" w:color="auto" w:fill="FFFFFF"/>
        <w:spacing w:before="480" w:after="0" w:line="420" w:lineRule="atLeast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4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заражении у </w:t>
      </w:r>
      <w:r w:rsidRPr="006474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 привитого</w:t>
      </w:r>
      <w:r w:rsidRPr="00647410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ребенка</w:t>
      </w:r>
    </w:p>
    <w:p w:rsidR="003C110C" w:rsidRPr="00647410" w:rsidRDefault="003C110C" w:rsidP="0064741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заражении туберкулезом у </w:t>
      </w:r>
      <w:proofErr w:type="gramStart"/>
      <w:r w:rsidRPr="0064741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ребёнка</w:t>
      </w:r>
      <w:proofErr w:type="gramEnd"/>
      <w:r w:rsidRPr="00647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привитого БЦЖ проба Манту станет "+" и останется такой на всю жизнь.</w:t>
      </w:r>
    </w:p>
    <w:p w:rsidR="003C110C" w:rsidRPr="00647410" w:rsidRDefault="003C110C" w:rsidP="00647410">
      <w:pPr>
        <w:numPr>
          <w:ilvl w:val="0"/>
          <w:numId w:val="8"/>
        </w:numPr>
        <w:shd w:val="clear" w:color="auto" w:fill="FFFFFF"/>
        <w:spacing w:before="60" w:after="100" w:afterAutospacing="1" w:line="30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4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лечения Манту обычно остаётся "+".</w:t>
      </w:r>
    </w:p>
    <w:p w:rsidR="003C110C" w:rsidRPr="00647410" w:rsidRDefault="00647410" w:rsidP="00647410">
      <w:pPr>
        <w:numPr>
          <w:ilvl w:val="0"/>
          <w:numId w:val="8"/>
        </w:numPr>
        <w:shd w:val="clear" w:color="auto" w:fill="FFFFFF"/>
        <w:spacing w:before="60" w:after="100" w:afterAutospacing="1" w:line="30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" w:history="1">
        <w:proofErr w:type="spellStart"/>
        <w:r w:rsidR="003C110C" w:rsidRPr="0064741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Диаскинтест</w:t>
        </w:r>
        <w:proofErr w:type="spellEnd"/>
      </w:hyperlink>
      <w:r w:rsidR="003C110C" w:rsidRPr="00647410">
        <w:rPr>
          <w:rFonts w:ascii="Times New Roman" w:eastAsia="Times New Roman" w:hAnsi="Times New Roman" w:cs="Times New Roman"/>
          <w:sz w:val="28"/>
          <w:szCs w:val="28"/>
          <w:lang w:eastAsia="ru-RU"/>
        </w:rPr>
        <w:t> может быть "+" и "</w:t>
      </w:r>
      <w:proofErr w:type="gramStart"/>
      <w:r w:rsidR="003C110C" w:rsidRPr="00647410">
        <w:rPr>
          <w:rFonts w:ascii="Times New Roman" w:eastAsia="Times New Roman" w:hAnsi="Times New Roman" w:cs="Times New Roman"/>
          <w:sz w:val="28"/>
          <w:szCs w:val="28"/>
          <w:lang w:eastAsia="ru-RU"/>
        </w:rPr>
        <w:t>-"</w:t>
      </w:r>
      <w:proofErr w:type="gramEnd"/>
      <w:r w:rsidR="003C110C" w:rsidRPr="006474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110C" w:rsidRPr="00647410" w:rsidRDefault="003C110C" w:rsidP="00647410">
      <w:pPr>
        <w:numPr>
          <w:ilvl w:val="0"/>
          <w:numId w:val="8"/>
        </w:numPr>
        <w:shd w:val="clear" w:color="auto" w:fill="FFFFFF"/>
        <w:spacing w:before="60" w:after="100" w:afterAutospacing="1" w:line="30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4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 </w:t>
      </w:r>
      <w:proofErr w:type="spellStart"/>
      <w:r w:rsidRPr="00647410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647410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yandex.ru/health/pills/product/diaskintest-39546?parent-reqid=1589360453652712-1090790481136471727800155-sas1-4556-sas-shared-app-host-14146&amp;utm_source=portal&amp;utm_medium=turbo_articles&amp;utm_campaign=yamd_crosslinks&amp;utm_content=link_from_turbo_articles_to_pills" </w:instrText>
      </w:r>
      <w:r w:rsidRPr="00647410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647410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Диаскинтесте</w:t>
      </w:r>
      <w:proofErr w:type="spellEnd"/>
      <w:r w:rsidRPr="00647410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647410">
        <w:rPr>
          <w:rFonts w:ascii="Times New Roman" w:eastAsia="Times New Roman" w:hAnsi="Times New Roman" w:cs="Times New Roman"/>
          <w:sz w:val="28"/>
          <w:szCs w:val="28"/>
          <w:lang w:eastAsia="ru-RU"/>
        </w:rPr>
        <w:t> "+"  проба Манту не бывает "</w:t>
      </w:r>
      <w:proofErr w:type="gramStart"/>
      <w:r w:rsidRPr="00647410">
        <w:rPr>
          <w:rFonts w:ascii="Times New Roman" w:eastAsia="Times New Roman" w:hAnsi="Times New Roman" w:cs="Times New Roman"/>
          <w:sz w:val="28"/>
          <w:szCs w:val="28"/>
          <w:lang w:eastAsia="ru-RU"/>
        </w:rPr>
        <w:t>-"</w:t>
      </w:r>
      <w:proofErr w:type="gramEnd"/>
      <w:r w:rsidRPr="006474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110C" w:rsidRPr="00647410" w:rsidRDefault="003C110C" w:rsidP="00647410">
      <w:pPr>
        <w:numPr>
          <w:ilvl w:val="0"/>
          <w:numId w:val="8"/>
        </w:numPr>
        <w:shd w:val="clear" w:color="auto" w:fill="FFFFFF"/>
        <w:spacing w:before="60" w:after="100" w:afterAutospacing="1" w:line="30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4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лечения обе пробы остаются "+".</w:t>
      </w:r>
    </w:p>
    <w:p w:rsidR="003C110C" w:rsidRPr="00647410" w:rsidRDefault="003C110C" w:rsidP="00647410">
      <w:pPr>
        <w:shd w:val="clear" w:color="auto" w:fill="FFFFFF"/>
        <w:spacing w:before="480" w:after="0" w:line="420" w:lineRule="atLeast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4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заражении у </w:t>
      </w:r>
      <w:r w:rsidRPr="006474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привитого</w:t>
      </w:r>
      <w:r w:rsidRPr="00647410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ребенка</w:t>
      </w:r>
    </w:p>
    <w:p w:rsidR="003C110C" w:rsidRPr="00647410" w:rsidRDefault="003C110C" w:rsidP="0064741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410">
        <w:rPr>
          <w:rFonts w:ascii="Times New Roman" w:eastAsia="Times New Roman" w:hAnsi="Times New Roman" w:cs="Times New Roman"/>
          <w:sz w:val="28"/>
          <w:szCs w:val="28"/>
          <w:lang w:eastAsia="ru-RU"/>
        </w:rPr>
        <w:t>У ребёнка привитого  БЦЖ  проба Манту увеличится, станет резко "+".</w:t>
      </w:r>
    </w:p>
    <w:p w:rsidR="003C110C" w:rsidRPr="00647410" w:rsidRDefault="00647410" w:rsidP="00647410">
      <w:pPr>
        <w:numPr>
          <w:ilvl w:val="0"/>
          <w:numId w:val="9"/>
        </w:numPr>
        <w:shd w:val="clear" w:color="auto" w:fill="FFFFFF"/>
        <w:spacing w:before="60" w:after="100" w:afterAutospacing="1" w:line="30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2" w:history="1">
        <w:proofErr w:type="spellStart"/>
        <w:r w:rsidR="003C110C" w:rsidRPr="0064741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Диаскинтест</w:t>
        </w:r>
        <w:proofErr w:type="spellEnd"/>
      </w:hyperlink>
      <w:r w:rsidR="003C110C" w:rsidRPr="00647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должен быть "+". </w:t>
      </w:r>
      <w:r w:rsidR="003C110C" w:rsidRPr="00647410">
        <w:rPr>
          <w:rFonts w:ascii="Segoe UI Symbol" w:eastAsia="Times New Roman" w:hAnsi="Segoe UI Symbol" w:cs="Segoe UI Symbol"/>
          <w:sz w:val="28"/>
          <w:szCs w:val="28"/>
          <w:lang w:eastAsia="ru-RU"/>
        </w:rPr>
        <w:t>⠀</w:t>
      </w:r>
    </w:p>
    <w:p w:rsidR="003C110C" w:rsidRPr="00647410" w:rsidRDefault="003C110C" w:rsidP="0064741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C110C" w:rsidRPr="006474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E3D89"/>
    <w:multiLevelType w:val="multilevel"/>
    <w:tmpl w:val="CDA48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F961FB"/>
    <w:multiLevelType w:val="multilevel"/>
    <w:tmpl w:val="354C3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156A27"/>
    <w:multiLevelType w:val="multilevel"/>
    <w:tmpl w:val="75F00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FF5376"/>
    <w:multiLevelType w:val="multilevel"/>
    <w:tmpl w:val="272C3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F46440"/>
    <w:multiLevelType w:val="multilevel"/>
    <w:tmpl w:val="5386A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2419A4"/>
    <w:multiLevelType w:val="multilevel"/>
    <w:tmpl w:val="B3101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D006B2"/>
    <w:multiLevelType w:val="multilevel"/>
    <w:tmpl w:val="3940D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DF24A6A"/>
    <w:multiLevelType w:val="multilevel"/>
    <w:tmpl w:val="110A1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8C32CB6"/>
    <w:multiLevelType w:val="multilevel"/>
    <w:tmpl w:val="EDC4F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8"/>
  </w:num>
  <w:num w:numId="7">
    <w:abstractNumId w:val="7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11B"/>
    <w:rsid w:val="003C110C"/>
    <w:rsid w:val="00647410"/>
    <w:rsid w:val="0069711B"/>
    <w:rsid w:val="00D20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6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53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health/pills/product/diaskintest-39546?parent-reqid=1589360453652712-1090790481136471727800155-sas1-4556-sas-shared-app-host-14146&amp;utm_source=portal&amp;utm_medium=turbo_articles&amp;utm_campaign=yamd_crosslinks&amp;utm_content=link_from_turbo_articles_to_pills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yandex.ru/health/pills/product/diaskintest-39546?parent-reqid=1589360453652712-1090790481136471727800155-sas1-4556-sas-shared-app-host-14146&amp;utm_source=portal&amp;utm_medium=turbo_articles&amp;utm_campaign=yamd_crosslinks&amp;utm_content=link_from_turbo_articles_to_pills" TargetMode="External"/><Relationship Id="rId12" Type="http://schemas.openxmlformats.org/officeDocument/2006/relationships/hyperlink" Target="https://yandex.ru/health/pills/product/diaskintest-39546?parent-reqid=1589360453652712-1090790481136471727800155-sas1-4556-sas-shared-app-host-14146&amp;utm_source=portal&amp;utm_medium=turbo_articles&amp;utm_campaign=yamd_crosslinks&amp;utm_content=link_from_turbo_articles_to_pill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health/pills/product/diaskintest-39546?parent-reqid=1589360453652712-1090790481136471727800155-sas1-4556-sas-shared-app-host-14146&amp;utm_source=portal&amp;utm_medium=turbo_articles&amp;utm_campaign=yamd_crosslinks&amp;utm_content=link_from_turbo_articles_to_pills" TargetMode="External"/><Relationship Id="rId11" Type="http://schemas.openxmlformats.org/officeDocument/2006/relationships/hyperlink" Target="https://yandex.ru/health/pills/product/diaskintest-39546?parent-reqid=1589360453652712-1090790481136471727800155-sas1-4556-sas-shared-app-host-14146&amp;utm_source=portal&amp;utm_medium=turbo_articles&amp;utm_campaign=yamd_crosslinks&amp;utm_content=link_from_turbo_articles_to_pill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yandex.ru/health/pills/product/diaskintest-39546?parent-reqid=1589360453652712-1090790481136471727800155-sas1-4556-sas-shared-app-host-14146&amp;utm_source=portal&amp;utm_medium=turbo_articles&amp;utm_campaign=yamd_crosslinks&amp;utm_content=link_from_turbo_articles_to_pill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andex.ru/health/pills/product/diaskintest-39546?parent-reqid=1589360453652712-1090790481136471727800155-sas1-4556-sas-shared-app-host-14146&amp;utm_source=portal&amp;utm_medium=turbo_articles&amp;utm_campaign=yamd_crosslinks&amp;utm_content=link_from_turbo_articles_to_pill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1303</Words>
  <Characters>7429</Characters>
  <Application>Microsoft Office Word</Application>
  <DocSecurity>0</DocSecurity>
  <Lines>61</Lines>
  <Paragraphs>17</Paragraphs>
  <ScaleCrop>false</ScaleCrop>
  <Company>*</Company>
  <LinksUpToDate>false</LinksUpToDate>
  <CharactersWithSpaces>8715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Музыка</dc:creator>
  <cp:keywords/>
  <dc:description/>
  <cp:lastModifiedBy>Музыка</cp:lastModifiedBy>
  <cp:revision>3</cp:revision>
  <dcterms:created xsi:type="dcterms:W3CDTF">2020-05-13T09:00:00Z</dcterms:created>
  <dcterms:modified xsi:type="dcterms:W3CDTF">2020-05-13T09:07:00Z</dcterms:modified>
</cp:coreProperties>
</file>